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7.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5.xml" ContentType="application/vnd.openxmlformats-officedocument.wordprocessingml.footer+xml"/>
  <Override PartName="/word/footer6.xml" ContentType="application/vnd.openxmlformats-officedocument.wordprocessingml.foot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77777777" w:rsidR="00D261B4" w:rsidRPr="0017401E" w:rsidRDefault="009E2C98">
      <w:pPr>
        <w:pStyle w:val="Title"/>
        <w:spacing w:after="240"/>
        <w:ind w:left="-108" w:firstLine="108"/>
        <w:rPr>
          <w:b w:val="0"/>
          <w:sz w:val="22"/>
          <w:szCs w:val="22"/>
          <w:lang w:val="en-GB"/>
        </w:rPr>
      </w:pPr>
      <w:r w:rsidRPr="0017401E">
        <w:rPr>
          <w:sz w:val="22"/>
          <w:szCs w:val="22"/>
          <w:lang w:val="en-GB"/>
        </w:rPr>
        <w:t>Ref</w:t>
      </w:r>
      <w:r w:rsidR="00D261B4" w:rsidRPr="0017401E">
        <w:rPr>
          <w:sz w:val="22"/>
          <w:szCs w:val="22"/>
          <w:lang w:val="en-GB"/>
        </w:rPr>
        <w:t xml:space="preserve">: </w:t>
      </w:r>
      <w:r w:rsidR="00D261B4" w:rsidRPr="0017401E">
        <w:rPr>
          <w:b w:val="0"/>
          <w:sz w:val="22"/>
          <w:szCs w:val="22"/>
          <w:lang w:val="en-GB"/>
        </w:rPr>
        <w:t xml:space="preserve">&lt; </w:t>
      </w:r>
      <w:r w:rsidRPr="0017401E">
        <w:rPr>
          <w:b w:val="0"/>
          <w:sz w:val="22"/>
          <w:szCs w:val="22"/>
          <w:highlight w:val="yellow"/>
          <w:lang w:val="en-GB"/>
        </w:rPr>
        <w:t>as per letter of invitation to tender</w:t>
      </w:r>
      <w:r w:rsidR="00D261B4" w:rsidRPr="0017401E">
        <w:rPr>
          <w:b w:val="0"/>
          <w:sz w:val="22"/>
          <w:szCs w:val="22"/>
          <w:lang w:val="en-GB"/>
        </w:rPr>
        <w:t>&gt;</w:t>
      </w:r>
    </w:p>
    <w:p w14:paraId="6F7BD8AF" w14:textId="77777777" w:rsidR="00D261B4" w:rsidRPr="0017401E" w:rsidRDefault="00D261B4">
      <w:pPr>
        <w:pStyle w:val="Title"/>
        <w:spacing w:after="120"/>
        <w:rPr>
          <w:sz w:val="22"/>
          <w:szCs w:val="22"/>
          <w:lang w:val="en-GB"/>
        </w:rPr>
      </w:pPr>
      <w:r w:rsidRPr="0017401E">
        <w:rPr>
          <w:sz w:val="22"/>
          <w:szCs w:val="22"/>
          <w:lang w:val="en-GB"/>
        </w:rPr>
        <w:t>&lt;</w:t>
      </w:r>
      <w:r w:rsidRPr="0017401E">
        <w:rPr>
          <w:sz w:val="22"/>
          <w:szCs w:val="22"/>
          <w:highlight w:val="yellow"/>
          <w:lang w:val="en-GB"/>
        </w:rPr>
        <w:t>Contract title</w:t>
      </w:r>
      <w:r w:rsidRPr="0017401E">
        <w:rPr>
          <w:sz w:val="22"/>
          <w:szCs w:val="22"/>
          <w:lang w:val="en-GB"/>
        </w:rPr>
        <w:t>&gt;</w:t>
      </w:r>
      <w:r w:rsidRPr="0017401E">
        <w:rPr>
          <w:sz w:val="22"/>
          <w:szCs w:val="22"/>
          <w:lang w:val="en-GB"/>
        </w:rPr>
        <w:br/>
        <w:t>&lt;</w:t>
      </w:r>
      <w:r w:rsidRPr="0017401E">
        <w:rPr>
          <w:sz w:val="22"/>
          <w:szCs w:val="22"/>
          <w:highlight w:val="yellow"/>
          <w:lang w:val="en-GB"/>
        </w:rPr>
        <w:t>Lot number &amp; lot title, if applicable</w:t>
      </w:r>
      <w:r w:rsidRPr="0017401E">
        <w:rPr>
          <w:sz w:val="22"/>
          <w:szCs w:val="22"/>
          <w:lang w:val="en-GB"/>
        </w:rPr>
        <w:t>&gt;</w:t>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r w:rsidR="00465BE3" w:rsidRPr="005F4D5C">
        <w:rPr>
          <w:sz w:val="22"/>
          <w:szCs w:val="22"/>
          <w:highlight w:val="yellow"/>
        </w:rPr>
        <w:t xml:space="preserve">the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economical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28644C10" w14:textId="502C13A1" w:rsidR="00836739" w:rsidRDefault="00836739" w:rsidP="00836739">
      <w:pPr>
        <w:pStyle w:val="Blockquote"/>
        <w:spacing w:before="240"/>
        <w:ind w:left="0" w:right="0"/>
        <w:jc w:val="both"/>
        <w:rPr>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r>
        <w:rPr>
          <w:b/>
          <w:sz w:val="22"/>
          <w:szCs w:val="22"/>
          <w:highlight w:val="yellow"/>
          <w:lang w:val="en-GB"/>
        </w:rPr>
        <w:t>e</w:t>
      </w:r>
      <w:r w:rsidRPr="001D5D2F">
        <w:rPr>
          <w:b/>
          <w:sz w:val="22"/>
          <w:szCs w:val="22"/>
          <w:highlight w:val="yellow"/>
          <w:lang w:val="en-GB"/>
        </w:rPr>
        <w:t>Submission</w:t>
      </w:r>
      <w:r>
        <w:rPr>
          <w:sz w:val="22"/>
          <w:szCs w:val="22"/>
          <w:highlight w:val="yellow"/>
          <w:lang w:val="en-GB"/>
        </w:rPr>
        <w:t>: declarations and statements shall be signed, scanned and uploaded in eSubmission.</w:t>
      </w:r>
      <w:r w:rsidR="00403373" w:rsidRPr="00403373">
        <w:rPr>
          <w:b/>
          <w:sz w:val="22"/>
          <w:szCs w:val="22"/>
          <w:highlight w:val="yellow"/>
          <w:lang w:val="en-GB"/>
        </w:rPr>
        <w:t xml:space="preserve"> </w:t>
      </w:r>
      <w:r w:rsidR="00403373" w:rsidRPr="001D5D2F">
        <w:rPr>
          <w:b/>
          <w:sz w:val="22"/>
          <w:szCs w:val="22"/>
          <w:highlight w:val="yellow"/>
          <w:lang w:val="en-GB"/>
        </w:rPr>
        <w:t>The only exception is the Declaration on Honour on exclusion and selection criteria for which</w:t>
      </w:r>
      <w:r w:rsidR="00374B4C">
        <w:rPr>
          <w:b/>
          <w:sz w:val="22"/>
          <w:szCs w:val="22"/>
          <w:highlight w:val="yellow"/>
          <w:lang w:val="en-GB"/>
        </w:rPr>
        <w:t>,</w:t>
      </w:r>
      <w:r w:rsidR="00403373" w:rsidRPr="001D5D2F">
        <w:rPr>
          <w:b/>
          <w:sz w:val="22"/>
          <w:szCs w:val="22"/>
          <w:highlight w:val="yellow"/>
          <w:lang w:val="en-GB"/>
        </w:rPr>
        <w:t xml:space="preserve"> </w:t>
      </w:r>
      <w:r w:rsidR="005E2657">
        <w:rPr>
          <w:b/>
          <w:sz w:val="22"/>
          <w:szCs w:val="22"/>
          <w:highlight w:val="yellow"/>
          <w:lang w:val="en-GB"/>
        </w:rPr>
        <w:t>in addition to s</w:t>
      </w:r>
      <w:r w:rsidR="00374B4C">
        <w:rPr>
          <w:b/>
          <w:sz w:val="22"/>
          <w:szCs w:val="22"/>
          <w:highlight w:val="yellow"/>
          <w:lang w:val="en-GB"/>
        </w:rPr>
        <w:t xml:space="preserve">canned copies, </w:t>
      </w:r>
      <w:r w:rsidR="00403373" w:rsidRPr="001D5D2F">
        <w:rPr>
          <w:b/>
          <w:sz w:val="22"/>
          <w:szCs w:val="22"/>
          <w:highlight w:val="yellow"/>
          <w:lang w:val="en-GB"/>
        </w:rPr>
        <w:t>signed originals shall be submitted.</w:t>
      </w:r>
      <w:r w:rsidR="00B06316">
        <w:rPr>
          <w:b/>
          <w:sz w:val="22"/>
          <w:szCs w:val="22"/>
          <w:highlight w:val="yellow"/>
          <w:lang w:val="en-GB"/>
        </w:rPr>
        <w:t xml:space="preserve"> </w:t>
      </w:r>
      <w:r w:rsidR="00B06316" w:rsidRPr="00744F6E">
        <w:rPr>
          <w:sz w:val="22"/>
          <w:szCs w:val="22"/>
          <w:highlight w:val="yellow"/>
          <w:lang w:val="en-GB"/>
        </w:rPr>
        <w:t>See further instructions below</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w:t>
      </w:r>
      <w:r>
        <w:rPr>
          <w:rFonts w:ascii="Times New Roman" w:hAnsi="Times New Roman"/>
          <w:sz w:val="22"/>
          <w:szCs w:val="22"/>
          <w:lang w:eastAsia="en-US"/>
        </w:rPr>
        <w:lastRenderedPageBreak/>
        <w:t xml:space="preserve">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77777777" w:rsidR="008B192F" w:rsidRPr="006D1139" w:rsidRDefault="008B192F" w:rsidP="006D1139">
            <w:pP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77777777" w:rsidR="008B192F" w:rsidRPr="006D1139" w:rsidRDefault="008B192F" w:rsidP="006D1139">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1D4F8D4E"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 xml:space="preserve">and each capacity-providing entity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history="1">
        <w:r w:rsidRPr="0017401E">
          <w:rPr>
            <w:rStyle w:val="Hyperlink"/>
            <w:rFonts w:ascii="Times New Roman" w:hAnsi="Times New Roman"/>
            <w:sz w:val="22"/>
            <w:szCs w:val="22"/>
          </w:rPr>
          <w:t>http://ec.europa.eu/europeaid/prag/annexes.do?chapterTitleCode=A</w:t>
        </w:r>
      </w:hyperlink>
      <w:r w:rsidRPr="0017401E">
        <w:rPr>
          <w:rFonts w:ascii="Times New Roman" w:hAnsi="Times New Roman"/>
          <w:sz w:val="22"/>
          <w:szCs w:val="22"/>
        </w:rPr>
        <w:t xml:space="preserve"> ).</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lastRenderedPageBreak/>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77777777"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hyperlink r:id="rId18" w:history="1">
        <w:r w:rsidRPr="00F821B4">
          <w:rPr>
            <w:rStyle w:val="Hyperlink"/>
            <w:rFonts w:ascii="Times New Roman" w:hAnsi="Times New Roman"/>
            <w:sz w:val="22"/>
            <w:szCs w:val="22"/>
            <w:highlight w:val="yellow"/>
          </w:rPr>
          <w:t>http://ec.europa.eu/europeaid/prag/annexes.do?chapterTitleCode=A</w:t>
        </w:r>
      </w:hyperlink>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4C658149"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declaration on honour</w:t>
      </w:r>
    </w:p>
    <w:p w14:paraId="24F27F29" w14:textId="78FBCC9C"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when submitting the tender, the signed and dated declaration on honour shall be included</w:t>
      </w:r>
    </w:p>
    <w:p w14:paraId="4E309C14" w14:textId="674517CE"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In case the Qualified Electronic Signature (QES) is used for the signing of the Declaration(s) on honour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r w:rsidRPr="00744F6E">
        <w:rPr>
          <w:rFonts w:ascii="Times New Roman" w:hAnsi="Times New Roman"/>
          <w:b/>
          <w:sz w:val="22"/>
          <w:szCs w:val="22"/>
          <w:highlight w:val="yellow"/>
        </w:rPr>
        <w:t>eSubmission</w:t>
      </w:r>
      <w:r w:rsidRPr="00744F6E">
        <w:rPr>
          <w:rFonts w:ascii="Times New Roman" w:hAnsi="Times New Roman"/>
          <w:sz w:val="22"/>
          <w:szCs w:val="22"/>
          <w:highlight w:val="yellow"/>
        </w:rPr>
        <w:t xml:space="preserve">: </w:t>
      </w:r>
    </w:p>
    <w:p w14:paraId="6C61C9EE" w14:textId="03984BAD"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eSubmission through the section “Declaration on Honour” under “Attachments”.</w:t>
      </w:r>
      <w:r w:rsidR="00B06316">
        <w:rPr>
          <w:rFonts w:ascii="Times New Roman" w:hAnsi="Times New Roman"/>
          <w:sz w:val="22"/>
          <w:szCs w:val="22"/>
          <w:highlight w:val="yellow"/>
        </w:rPr>
        <w:t xml:space="preserve"> </w:t>
      </w:r>
    </w:p>
    <w:p w14:paraId="3745448B" w14:textId="28E461C5" w:rsidR="00076C7E" w:rsidRP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via eSubmission through the section “Declaration on Honour” under “Attachments”.</w:t>
      </w:r>
    </w:p>
    <w:p w14:paraId="3394923D" w14:textId="5C879270" w:rsidR="005E2657" w:rsidRPr="00076C7E" w:rsidRDefault="00076C7E">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In case the  Declaration(s)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is signed with a blue ink signature, send the </w:t>
      </w:r>
      <w:r w:rsidRPr="00076C7E">
        <w:rPr>
          <w:rFonts w:ascii="Times New Roman" w:hAnsi="Times New Roman"/>
          <w:sz w:val="22"/>
          <w:szCs w:val="22"/>
          <w:highlight w:val="yellow"/>
        </w:rPr>
        <w:t>hand-signed original</w:t>
      </w:r>
      <w:r w:rsidR="00D13282" w:rsidRPr="00744F6E">
        <w:rPr>
          <w:rFonts w:ascii="Times New Roman" w:hAnsi="Times New Roman"/>
          <w:sz w:val="22"/>
          <w:szCs w:val="22"/>
          <w:highlight w:val="yellow"/>
        </w:rPr>
        <w:t> </w:t>
      </w:r>
      <w:r w:rsidRPr="00076C7E">
        <w:rPr>
          <w:rFonts w:ascii="Times New Roman" w:hAnsi="Times New Roman"/>
          <w:sz w:val="22"/>
          <w:szCs w:val="22"/>
          <w:highlight w:val="yellow"/>
        </w:rPr>
        <w:t xml:space="preserve">by letter to the contracting </w:t>
      </w:r>
      <w:r w:rsidR="00D13282" w:rsidRPr="00744F6E">
        <w:rPr>
          <w:rFonts w:ascii="Times New Roman" w:hAnsi="Times New Roman"/>
          <w:sz w:val="22"/>
          <w:szCs w:val="22"/>
          <w:highlight w:val="yellow"/>
        </w:rPr>
        <w:t xml:space="preserve">authority's postal address specified under Section 8 of Instructions to Tenderers </w:t>
      </w:r>
      <w:r w:rsidR="00346DD9">
        <w:rPr>
          <w:rFonts w:ascii="Times New Roman" w:hAnsi="Times New Roman"/>
          <w:sz w:val="22"/>
          <w:szCs w:val="22"/>
          <w:highlight w:val="yellow"/>
        </w:rPr>
        <w:t xml:space="preserve">at </w:t>
      </w:r>
      <w:r w:rsidR="00D13282" w:rsidRPr="00744F6E">
        <w:rPr>
          <w:rFonts w:ascii="Times New Roman" w:hAnsi="Times New Roman"/>
          <w:sz w:val="22"/>
          <w:szCs w:val="22"/>
          <w:highlight w:val="yellow"/>
        </w:rPr>
        <w:t>the latest on the first working day following the electronic submission of tender. The envelope, clearly mentioning the reference to the call for tenders and the eSubmission ID of the tender must be marked as "CALL FOR TENDERS – NOT TO BE OPENED BY THE INTERNAL MAIL D</w:t>
      </w:r>
      <w:r w:rsidRPr="00076C7E">
        <w:rPr>
          <w:rFonts w:ascii="Times New Roman" w:hAnsi="Times New Roman"/>
          <w:sz w:val="22"/>
          <w:szCs w:val="22"/>
          <w:highlight w:val="yellow"/>
        </w:rPr>
        <w:t>EPARTMENT". Only the original</w:t>
      </w:r>
      <w:r w:rsidR="00D13282" w:rsidRPr="00744F6E">
        <w:rPr>
          <w:rFonts w:ascii="Times New Roman" w:hAnsi="Times New Roman"/>
          <w:sz w:val="22"/>
          <w:szCs w:val="22"/>
          <w:highlight w:val="yellow"/>
        </w:rPr>
        <w:t> </w:t>
      </w:r>
      <w:r w:rsidRPr="00076C7E">
        <w:rPr>
          <w:rFonts w:ascii="Times New Roman" w:hAnsi="Times New Roman"/>
          <w:sz w:val="22"/>
          <w:szCs w:val="22"/>
          <w:highlight w:val="yellow"/>
        </w:rPr>
        <w:t>of the Declaration on Honour should be sent by letter, no</w:t>
      </w:r>
      <w:r w:rsidR="00D13282" w:rsidRPr="00744F6E">
        <w:rPr>
          <w:rFonts w:ascii="Times New Roman" w:hAnsi="Times New Roman"/>
          <w:sz w:val="22"/>
          <w:szCs w:val="22"/>
          <w:highlight w:val="yellow"/>
        </w:rPr>
        <w:t xml:space="preserve"> other documents. </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5B307EB8"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352AE4">
        <w:rPr>
          <w:rFonts w:ascii="Times New Roman" w:hAnsi="Times New Roman"/>
          <w:sz w:val="22"/>
          <w:szCs w:val="22"/>
        </w:rPr>
        <w:t>.</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[Current ratio (current assets/current liabilities)</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3FD79AEC" w14:textId="77777777" w:rsidR="00D01CA8" w:rsidRPr="0017401E" w:rsidRDefault="00D01CA8" w:rsidP="00D01CA8">
      <w:pPr>
        <w:pStyle w:val="Annexetitle"/>
      </w:pPr>
      <w:r w:rsidRPr="0017401E">
        <w:lastRenderedPageBreak/>
        <w:t>Statement of exclusivity and availability</w:t>
      </w:r>
      <w:r w:rsidR="00C12507" w:rsidRPr="0017401E">
        <w:rPr>
          <w:rStyle w:val="EndnoteReference"/>
        </w:rPr>
        <w:endnoteReference w:id="20"/>
      </w:r>
      <w:r w:rsidRPr="0017401E">
        <w:br/>
      </w:r>
      <w:r w:rsidRPr="0017401E">
        <w:br/>
        <w:t>Publication ref:____________________</w:t>
      </w:r>
    </w:p>
    <w:p w14:paraId="4D5F31AA"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I, the undersigned, hereby declare that I agree to participate exclusively with the tenderer &lt; tenderer name &gt; in the above-mentioned service tender procedure. This includes that I will not be proposed as a replacement expert in this tender procedure. I declare that I am able and willing to work for the period(s) set for the position for which my CV has been included if this tender is successful, namely: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24"/>
        <w:gridCol w:w="2410"/>
      </w:tblGrid>
      <w:tr w:rsidR="00D01CA8" w:rsidRPr="0017401E" w14:paraId="247A4090" w14:textId="77777777" w:rsidTr="00960410">
        <w:trPr>
          <w:jc w:val="center"/>
        </w:trPr>
        <w:tc>
          <w:tcPr>
            <w:tcW w:w="2696" w:type="dxa"/>
          </w:tcPr>
          <w:p w14:paraId="5801301B"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From</w:t>
            </w:r>
          </w:p>
        </w:tc>
        <w:tc>
          <w:tcPr>
            <w:tcW w:w="2124" w:type="dxa"/>
          </w:tcPr>
          <w:p w14:paraId="409F647C"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To</w:t>
            </w:r>
          </w:p>
        </w:tc>
        <w:tc>
          <w:tcPr>
            <w:tcW w:w="2410" w:type="dxa"/>
            <w:shd w:val="clear" w:color="auto" w:fill="auto"/>
          </w:tcPr>
          <w:p w14:paraId="3DDEB95F"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Availability</w:t>
            </w:r>
          </w:p>
        </w:tc>
      </w:tr>
      <w:tr w:rsidR="00D01CA8" w:rsidRPr="0017401E" w14:paraId="6A43EF80" w14:textId="77777777" w:rsidTr="00960410">
        <w:trPr>
          <w:jc w:val="center"/>
        </w:trPr>
        <w:tc>
          <w:tcPr>
            <w:tcW w:w="2696" w:type="dxa"/>
          </w:tcPr>
          <w:p w14:paraId="010B9FFF"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1 </w:t>
            </w:r>
            <w:r w:rsidRPr="0017401E">
              <w:rPr>
                <w:rFonts w:ascii="Times New Roman" w:hAnsi="Times New Roman"/>
                <w:sz w:val="22"/>
                <w:szCs w:val="22"/>
              </w:rPr>
              <w:t>&gt;</w:t>
            </w:r>
          </w:p>
        </w:tc>
        <w:tc>
          <w:tcPr>
            <w:tcW w:w="2124" w:type="dxa"/>
          </w:tcPr>
          <w:p w14:paraId="36059849"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1 </w:t>
            </w:r>
            <w:r w:rsidRPr="0017401E">
              <w:rPr>
                <w:rFonts w:ascii="Times New Roman" w:hAnsi="Times New Roman"/>
                <w:sz w:val="22"/>
                <w:szCs w:val="22"/>
              </w:rPr>
              <w:t>&gt;</w:t>
            </w:r>
          </w:p>
        </w:tc>
        <w:tc>
          <w:tcPr>
            <w:tcW w:w="2410" w:type="dxa"/>
            <w:shd w:val="clear" w:color="auto" w:fill="auto"/>
          </w:tcPr>
          <w:p w14:paraId="0FAFE72A"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8B18C98" w14:textId="77777777" w:rsidTr="00960410">
        <w:trPr>
          <w:jc w:val="center"/>
        </w:trPr>
        <w:tc>
          <w:tcPr>
            <w:tcW w:w="2696" w:type="dxa"/>
          </w:tcPr>
          <w:p w14:paraId="4B47F903"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start of period 2 </w:t>
            </w:r>
            <w:r w:rsidRPr="0017401E">
              <w:rPr>
                <w:rFonts w:ascii="Times New Roman" w:hAnsi="Times New Roman"/>
                <w:sz w:val="22"/>
                <w:szCs w:val="22"/>
              </w:rPr>
              <w:t>&gt;</w:t>
            </w:r>
          </w:p>
        </w:tc>
        <w:tc>
          <w:tcPr>
            <w:tcW w:w="2124" w:type="dxa"/>
          </w:tcPr>
          <w:p w14:paraId="2328B71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end of period 2 </w:t>
            </w:r>
            <w:r w:rsidRPr="0017401E">
              <w:rPr>
                <w:rFonts w:ascii="Times New Roman" w:hAnsi="Times New Roman"/>
                <w:sz w:val="22"/>
                <w:szCs w:val="22"/>
              </w:rPr>
              <w:t>&gt;</w:t>
            </w:r>
          </w:p>
        </w:tc>
        <w:tc>
          <w:tcPr>
            <w:tcW w:w="2410" w:type="dxa"/>
            <w:shd w:val="clear" w:color="auto" w:fill="auto"/>
          </w:tcPr>
          <w:p w14:paraId="6C03CBE2" w14:textId="77777777" w:rsidR="00D01CA8" w:rsidRPr="0017401E" w:rsidRDefault="00CF4A19" w:rsidP="00CF4A19">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6A4A41E8" w14:textId="77777777" w:rsidTr="00960410">
        <w:trPr>
          <w:jc w:val="center"/>
        </w:trPr>
        <w:tc>
          <w:tcPr>
            <w:tcW w:w="2696" w:type="dxa"/>
          </w:tcPr>
          <w:p w14:paraId="7E6B87D8"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24" w:type="dxa"/>
          </w:tcPr>
          <w:p w14:paraId="7E47677F"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410" w:type="dxa"/>
            <w:shd w:val="clear" w:color="auto" w:fill="auto"/>
          </w:tcPr>
          <w:p w14:paraId="145A610F" w14:textId="77777777" w:rsidR="00D01CA8" w:rsidRPr="0017401E" w:rsidRDefault="00D01CA8" w:rsidP="00960410">
            <w:pPr>
              <w:spacing w:after="0"/>
              <w:rPr>
                <w:rFonts w:ascii="Times New Roman" w:hAnsi="Times New Roman"/>
                <w:sz w:val="22"/>
                <w:szCs w:val="22"/>
              </w:rPr>
            </w:pPr>
          </w:p>
        </w:tc>
      </w:tr>
    </w:tbl>
    <w:p w14:paraId="3DCF49BB" w14:textId="77777777" w:rsidR="00D01CA8" w:rsidRPr="0017401E" w:rsidRDefault="00D01CA8" w:rsidP="00D01CA8">
      <w:pPr>
        <w:tabs>
          <w:tab w:val="left" w:pos="1701"/>
        </w:tabs>
        <w:spacing w:before="240"/>
        <w:jc w:val="both"/>
        <w:rPr>
          <w:rFonts w:ascii="Times New Roman" w:hAnsi="Times New Roman"/>
          <w:sz w:val="22"/>
          <w:szCs w:val="22"/>
        </w:rPr>
      </w:pPr>
      <w:r w:rsidRPr="0017401E">
        <w:rPr>
          <w:rFonts w:ascii="Times New Roman" w:hAnsi="Times New Roman"/>
          <w:sz w:val="22"/>
          <w:szCs w:val="22"/>
        </w:rPr>
        <w:t>I confirm that I do not have a confirmed engagement</w:t>
      </w:r>
      <w:r w:rsidR="00C12507" w:rsidRPr="0017401E">
        <w:rPr>
          <w:rStyle w:val="EndnoteReference"/>
          <w:rFonts w:ascii="Times New Roman" w:hAnsi="Times New Roman"/>
          <w:sz w:val="22"/>
          <w:szCs w:val="22"/>
        </w:rPr>
        <w:endnoteReference w:id="21"/>
      </w:r>
      <w:r w:rsidRPr="0017401E">
        <w:rPr>
          <w:rFonts w:ascii="Times New Roman" w:hAnsi="Times New Roman"/>
          <w:sz w:val="22"/>
          <w:szCs w:val="22"/>
        </w:rPr>
        <w:t xml:space="preserve"> as key expert in another EU/EDF-funded project, or any other professional activity</w:t>
      </w:r>
      <w:r w:rsidR="00316F67" w:rsidRPr="0017401E">
        <w:rPr>
          <w:rFonts w:ascii="Times New Roman" w:hAnsi="Times New Roman"/>
          <w:sz w:val="22"/>
          <w:szCs w:val="22"/>
        </w:rPr>
        <w:t>,</w:t>
      </w:r>
      <w:r w:rsidRPr="0017401E">
        <w:rPr>
          <w:rFonts w:ascii="Times New Roman" w:hAnsi="Times New Roman"/>
          <w:sz w:val="22"/>
          <w:szCs w:val="22"/>
        </w:rPr>
        <w:t xml:space="preserve"> incompatible in terms of capacity and timing with the above engagements.</w:t>
      </w:r>
    </w:p>
    <w:p w14:paraId="544C6CB7" w14:textId="77777777" w:rsidR="00D01CA8" w:rsidRPr="0017401E" w:rsidRDefault="00D01CA8" w:rsidP="00D01CA8">
      <w:pPr>
        <w:tabs>
          <w:tab w:val="left" w:pos="1701"/>
        </w:tabs>
        <w:jc w:val="both"/>
        <w:rPr>
          <w:rFonts w:ascii="Times New Roman" w:hAnsi="Times New Roman"/>
          <w:sz w:val="22"/>
          <w:szCs w:val="22"/>
        </w:rPr>
      </w:pPr>
      <w:r w:rsidRPr="0017401E">
        <w:rPr>
          <w:rFonts w:ascii="Times New Roman" w:hAnsi="Times New Roman"/>
          <w:sz w:val="22"/>
          <w:szCs w:val="22"/>
        </w:rPr>
        <w:t>By making this declaration, I understand that I am not allowed to offer my services as an expert to any other tenderer participating in this tender procedure. I am fully aware that if I do so, I will be excluded from this tender procedure, the tenders will be rejected, and I may also be subject to exclusion from other tender procedures and contracts funded by the EU/EDF.</w:t>
      </w:r>
    </w:p>
    <w:p w14:paraId="12F383E5" w14:textId="0CBA61B3" w:rsidR="00D01CA8" w:rsidRDefault="00D01CA8" w:rsidP="00D01CA8">
      <w:pPr>
        <w:jc w:val="both"/>
        <w:rPr>
          <w:rFonts w:ascii="Times New Roman" w:hAnsi="Times New Roman"/>
          <w:sz w:val="22"/>
          <w:szCs w:val="22"/>
        </w:rPr>
      </w:pPr>
      <w:r w:rsidRPr="0017401E">
        <w:rPr>
          <w:rFonts w:ascii="Times New Roman" w:hAnsi="Times New Roman"/>
          <w:sz w:val="22"/>
          <w:szCs w:val="22"/>
        </w:rPr>
        <w:t>I also declare that I am not in a situation of conflict of interest or unavailability and commit to inform the tenderer(s) of any change in my situation.</w:t>
      </w:r>
    </w:p>
    <w:p w14:paraId="11B2A9DC" w14:textId="77777777" w:rsidR="005769F9" w:rsidRDefault="005769F9" w:rsidP="005769F9">
      <w:pPr>
        <w:jc w:val="both"/>
        <w:rPr>
          <w:rFonts w:ascii="Times New Roman" w:hAnsi="Times New Roman"/>
          <w:sz w:val="22"/>
          <w:szCs w:val="22"/>
        </w:rPr>
      </w:pPr>
      <w:r w:rsidRPr="002536BF">
        <w:rPr>
          <w:rFonts w:ascii="Times New Roman" w:hAnsi="Times New Roman"/>
          <w:sz w:val="22"/>
          <w:szCs w:val="22"/>
        </w:rPr>
        <w:t xml:space="preserve">I </w:t>
      </w:r>
      <w:r>
        <w:rPr>
          <w:rFonts w:ascii="Times New Roman" w:hAnsi="Times New Roman"/>
          <w:sz w:val="22"/>
          <w:szCs w:val="22"/>
        </w:rPr>
        <w:t xml:space="preserve">also </w:t>
      </w:r>
      <w:r w:rsidRPr="002536BF">
        <w:rPr>
          <w:rFonts w:ascii="Times New Roman" w:hAnsi="Times New Roman"/>
          <w:sz w:val="22"/>
          <w:szCs w:val="22"/>
        </w:rPr>
        <w:t>declare that I am not in a situation of conflict of interest or unavailability</w:t>
      </w:r>
      <w:r>
        <w:rPr>
          <w:rFonts w:ascii="Times New Roman" w:hAnsi="Times New Roman"/>
          <w:sz w:val="22"/>
          <w:szCs w:val="22"/>
        </w:rPr>
        <w:t>, that I am</w:t>
      </w:r>
      <w:r>
        <w:rPr>
          <w:rFonts w:ascii="Times New Roman" w:hAnsi="Times New Roman"/>
          <w:color w:val="000000"/>
          <w:sz w:val="22"/>
          <w:szCs w:val="22"/>
        </w:rPr>
        <w:t xml:space="preserve"> not in the list</w:t>
      </w:r>
      <w:r w:rsidRPr="003D7061">
        <w:rPr>
          <w:rFonts w:ascii="Times New Roman" w:hAnsi="Times New Roman"/>
          <w:color w:val="000000"/>
          <w:sz w:val="22"/>
          <w:szCs w:val="22"/>
        </w:rPr>
        <w:t xml:space="preserve">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9"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sz w:val="24"/>
          <w:szCs w:val="24"/>
        </w:rPr>
        <w:t xml:space="preserve"> </w:t>
      </w:r>
      <w:r w:rsidRPr="002536BF">
        <w:rPr>
          <w:rFonts w:ascii="Times New Roman" w:hAnsi="Times New Roman"/>
          <w:sz w:val="22"/>
          <w:szCs w:val="22"/>
        </w:rPr>
        <w:t>and commit to inform the tenderer(s) of any change in my situation</w:t>
      </w:r>
      <w:r>
        <w:rPr>
          <w:rFonts w:ascii="Times New Roman" w:hAnsi="Times New Roman"/>
          <w:sz w:val="22"/>
          <w:szCs w:val="22"/>
        </w:rPr>
        <w:t>.</w:t>
      </w:r>
    </w:p>
    <w:p w14:paraId="2317B2BF" w14:textId="77777777" w:rsidR="00D01CA8" w:rsidRPr="0017401E" w:rsidRDefault="00D01CA8" w:rsidP="00D01CA8">
      <w:pPr>
        <w:jc w:val="both"/>
        <w:rPr>
          <w:rFonts w:ascii="Times New Roman" w:hAnsi="Times New Roman"/>
          <w:sz w:val="22"/>
          <w:szCs w:val="22"/>
        </w:rPr>
      </w:pPr>
      <w:r w:rsidRPr="0017401E">
        <w:rPr>
          <w:rFonts w:ascii="Times New Roman" w:hAnsi="Times New Roman"/>
          <w:sz w:val="22"/>
          <w:szCs w:val="22"/>
        </w:rPr>
        <w:t xml:space="preserve">I acknowledge that I have no contractual relations with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and in case of dispute concerning my contract with the </w:t>
      </w:r>
      <w:r w:rsidR="00BA7961">
        <w:rPr>
          <w:rFonts w:ascii="Times New Roman" w:hAnsi="Times New Roman"/>
          <w:sz w:val="22"/>
          <w:szCs w:val="22"/>
        </w:rPr>
        <w:t>c</w:t>
      </w:r>
      <w:r w:rsidRPr="0017401E">
        <w:rPr>
          <w:rFonts w:ascii="Times New Roman" w:hAnsi="Times New Roman"/>
          <w:sz w:val="22"/>
          <w:szCs w:val="22"/>
        </w:rPr>
        <w:t>ontractor I shall address myself to the latter and/or to the competent jurisdictions.</w:t>
      </w:r>
    </w:p>
    <w:p w14:paraId="5F3118F6" w14:textId="77777777" w:rsidR="00D01CA8" w:rsidRPr="0017401E" w:rsidRDefault="00D01CA8" w:rsidP="00D01CA8">
      <w:pPr>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 xml:space="preserve">For information, I have signed a </w:t>
      </w:r>
      <w:r w:rsidR="0025365B">
        <w:rPr>
          <w:rFonts w:ascii="Times New Roman" w:hAnsi="Times New Roman"/>
          <w:sz w:val="22"/>
          <w:szCs w:val="22"/>
          <w:highlight w:val="lightGray"/>
        </w:rPr>
        <w:t>s</w:t>
      </w:r>
      <w:r w:rsidRPr="0017401E">
        <w:rPr>
          <w:rFonts w:ascii="Times New Roman" w:hAnsi="Times New Roman"/>
          <w:sz w:val="22"/>
          <w:szCs w:val="22"/>
          <w:highlight w:val="lightGray"/>
        </w:rPr>
        <w:t xml:space="preserve">tatement of </w:t>
      </w:r>
      <w:r w:rsidR="0025365B">
        <w:rPr>
          <w:rFonts w:ascii="Times New Roman" w:hAnsi="Times New Roman"/>
          <w:sz w:val="22"/>
          <w:szCs w:val="22"/>
          <w:highlight w:val="lightGray"/>
        </w:rPr>
        <w:t>e</w:t>
      </w:r>
      <w:r w:rsidRPr="0017401E">
        <w:rPr>
          <w:rFonts w:ascii="Times New Roman" w:hAnsi="Times New Roman"/>
          <w:sz w:val="22"/>
          <w:szCs w:val="22"/>
          <w:highlight w:val="lightGray"/>
        </w:rPr>
        <w:t xml:space="preserve">xclusivity and </w:t>
      </w:r>
      <w:r w:rsidR="0025365B">
        <w:rPr>
          <w:rFonts w:ascii="Times New Roman" w:hAnsi="Times New Roman"/>
          <w:sz w:val="22"/>
          <w:szCs w:val="22"/>
          <w:highlight w:val="lightGray"/>
        </w:rPr>
        <w:t>a</w:t>
      </w:r>
      <w:r w:rsidRPr="0017401E">
        <w:rPr>
          <w:rFonts w:ascii="Times New Roman" w:hAnsi="Times New Roman"/>
          <w:sz w:val="22"/>
          <w:szCs w:val="22"/>
          <w:highlight w:val="lightGray"/>
        </w:rPr>
        <w:t>vailability for the following tender(s):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6"/>
        <w:gridCol w:w="2196"/>
        <w:gridCol w:w="2338"/>
      </w:tblGrid>
      <w:tr w:rsidR="00D01CA8" w:rsidRPr="0017401E" w14:paraId="04CB2580" w14:textId="77777777" w:rsidTr="00960410">
        <w:trPr>
          <w:jc w:val="center"/>
        </w:trPr>
        <w:tc>
          <w:tcPr>
            <w:tcW w:w="2696" w:type="dxa"/>
          </w:tcPr>
          <w:p w14:paraId="79976B75" w14:textId="77777777" w:rsidR="00D01CA8" w:rsidRPr="0017401E" w:rsidRDefault="00D01CA8" w:rsidP="00960410">
            <w:pPr>
              <w:tabs>
                <w:tab w:val="left" w:pos="1701"/>
              </w:tabs>
              <w:spacing w:before="40" w:after="40"/>
              <w:jc w:val="center"/>
              <w:rPr>
                <w:rFonts w:ascii="Times New Roman" w:hAnsi="Times New Roman"/>
                <w:b/>
                <w:sz w:val="22"/>
                <w:szCs w:val="22"/>
              </w:rPr>
            </w:pPr>
            <w:r w:rsidRPr="0017401E">
              <w:rPr>
                <w:rFonts w:ascii="Times New Roman" w:hAnsi="Times New Roman"/>
                <w:b/>
                <w:sz w:val="22"/>
                <w:szCs w:val="22"/>
              </w:rPr>
              <w:t>Tender reference</w:t>
            </w:r>
          </w:p>
        </w:tc>
        <w:tc>
          <w:tcPr>
            <w:tcW w:w="2196" w:type="dxa"/>
          </w:tcPr>
          <w:p w14:paraId="41025C64"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Submission deadline for the tender</w:t>
            </w:r>
          </w:p>
        </w:tc>
        <w:tc>
          <w:tcPr>
            <w:tcW w:w="2338" w:type="dxa"/>
          </w:tcPr>
          <w:p w14:paraId="129F4FF5" w14:textId="77777777" w:rsidR="00D01CA8" w:rsidRPr="0017401E" w:rsidRDefault="00D01CA8" w:rsidP="00960410">
            <w:pPr>
              <w:spacing w:after="0"/>
              <w:jc w:val="center"/>
              <w:rPr>
                <w:rFonts w:ascii="Times New Roman" w:hAnsi="Times New Roman"/>
                <w:b/>
                <w:sz w:val="22"/>
                <w:szCs w:val="22"/>
              </w:rPr>
            </w:pPr>
            <w:r w:rsidRPr="0017401E">
              <w:rPr>
                <w:rFonts w:ascii="Times New Roman" w:hAnsi="Times New Roman"/>
                <w:b/>
                <w:sz w:val="22"/>
                <w:szCs w:val="22"/>
              </w:rPr>
              <w:t>Tendered engagement</w:t>
            </w:r>
          </w:p>
        </w:tc>
      </w:tr>
      <w:tr w:rsidR="00D01CA8" w:rsidRPr="0017401E" w14:paraId="7D1DED19" w14:textId="77777777" w:rsidTr="00960410">
        <w:trPr>
          <w:jc w:val="center"/>
        </w:trPr>
        <w:tc>
          <w:tcPr>
            <w:tcW w:w="2696" w:type="dxa"/>
          </w:tcPr>
          <w:p w14:paraId="006A5B86"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0B45C3C1"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0E736CB4"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4519F37E" w14:textId="77777777" w:rsidTr="00960410">
        <w:trPr>
          <w:jc w:val="center"/>
        </w:trPr>
        <w:tc>
          <w:tcPr>
            <w:tcW w:w="2696" w:type="dxa"/>
          </w:tcPr>
          <w:p w14:paraId="001DC70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tender reference </w:t>
            </w:r>
            <w:r w:rsidRPr="0017401E">
              <w:rPr>
                <w:rFonts w:ascii="Times New Roman" w:hAnsi="Times New Roman"/>
                <w:sz w:val="22"/>
                <w:szCs w:val="22"/>
              </w:rPr>
              <w:t>&gt;</w:t>
            </w:r>
          </w:p>
        </w:tc>
        <w:tc>
          <w:tcPr>
            <w:tcW w:w="2196" w:type="dxa"/>
          </w:tcPr>
          <w:p w14:paraId="1168A81E"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date</w:t>
            </w:r>
            <w:r w:rsidRPr="0017401E">
              <w:rPr>
                <w:rFonts w:ascii="Times New Roman" w:hAnsi="Times New Roman"/>
                <w:sz w:val="22"/>
                <w:szCs w:val="22"/>
              </w:rPr>
              <w:t xml:space="preserve"> &gt;</w:t>
            </w:r>
          </w:p>
        </w:tc>
        <w:tc>
          <w:tcPr>
            <w:tcW w:w="2338" w:type="dxa"/>
            <w:shd w:val="clear" w:color="auto" w:fill="auto"/>
          </w:tcPr>
          <w:p w14:paraId="77063B32" w14:textId="77777777" w:rsidR="00D01CA8" w:rsidRPr="0017401E" w:rsidRDefault="00CF4A19" w:rsidP="00960410">
            <w:pPr>
              <w:spacing w:after="0"/>
              <w:rPr>
                <w:rFonts w:ascii="Times New Roman" w:hAnsi="Times New Roman"/>
                <w:sz w:val="22"/>
                <w:szCs w:val="22"/>
              </w:rPr>
            </w:pPr>
            <w:r w:rsidRPr="0017401E">
              <w:rPr>
                <w:rFonts w:ascii="Times New Roman" w:hAnsi="Times New Roman"/>
                <w:sz w:val="22"/>
                <w:szCs w:val="22"/>
              </w:rPr>
              <w:t>[</w:t>
            </w:r>
            <w:r w:rsidR="00D01CA8" w:rsidRPr="0017401E">
              <w:rPr>
                <w:rFonts w:ascii="Times New Roman" w:hAnsi="Times New Roman"/>
                <w:sz w:val="22"/>
                <w:szCs w:val="22"/>
                <w:highlight w:val="lightGray"/>
              </w:rPr>
              <w:t>full time</w:t>
            </w:r>
            <w:r w:rsidRPr="0017401E">
              <w:rPr>
                <w:rFonts w:ascii="Times New Roman" w:hAnsi="Times New Roman"/>
                <w:sz w:val="22"/>
                <w:szCs w:val="22"/>
              </w:rPr>
              <w:t>] [</w:t>
            </w:r>
            <w:r w:rsidR="00D01CA8" w:rsidRPr="0017401E">
              <w:rPr>
                <w:rFonts w:ascii="Times New Roman" w:hAnsi="Times New Roman"/>
                <w:sz w:val="22"/>
                <w:szCs w:val="22"/>
                <w:highlight w:val="lightGray"/>
              </w:rPr>
              <w:t>part time</w:t>
            </w:r>
            <w:r w:rsidRPr="0017401E">
              <w:rPr>
                <w:rFonts w:ascii="Times New Roman" w:hAnsi="Times New Roman"/>
                <w:sz w:val="22"/>
                <w:szCs w:val="22"/>
              </w:rPr>
              <w:t>]</w:t>
            </w:r>
          </w:p>
        </w:tc>
      </w:tr>
      <w:tr w:rsidR="00D01CA8" w:rsidRPr="0017401E" w14:paraId="226FC4E9" w14:textId="77777777" w:rsidTr="00960410">
        <w:trPr>
          <w:jc w:val="center"/>
        </w:trPr>
        <w:tc>
          <w:tcPr>
            <w:tcW w:w="2696" w:type="dxa"/>
          </w:tcPr>
          <w:p w14:paraId="0F9EFE45" w14:textId="77777777" w:rsidR="00D01CA8" w:rsidRPr="0017401E" w:rsidRDefault="00D01CA8" w:rsidP="00960410">
            <w:pPr>
              <w:tabs>
                <w:tab w:val="left" w:pos="1701"/>
              </w:tabs>
              <w:spacing w:before="40" w:after="40"/>
              <w:jc w:val="center"/>
              <w:rPr>
                <w:rFonts w:ascii="Times New Roman" w:hAnsi="Times New Roman"/>
                <w:sz w:val="22"/>
                <w:szCs w:val="22"/>
              </w:rPr>
            </w:pPr>
            <w:r w:rsidRPr="0017401E">
              <w:rPr>
                <w:rFonts w:ascii="Times New Roman" w:hAnsi="Times New Roman"/>
                <w:sz w:val="22"/>
                <w:szCs w:val="22"/>
              </w:rPr>
              <w:t xml:space="preserve">&lt; </w:t>
            </w:r>
            <w:r w:rsidRPr="0017401E">
              <w:rPr>
                <w:rFonts w:ascii="Times New Roman" w:hAnsi="Times New Roman"/>
                <w:sz w:val="22"/>
                <w:szCs w:val="22"/>
                <w:highlight w:val="yellow"/>
              </w:rPr>
              <w:t xml:space="preserve">etc. </w:t>
            </w:r>
            <w:r w:rsidRPr="0017401E">
              <w:rPr>
                <w:rFonts w:ascii="Times New Roman" w:hAnsi="Times New Roman"/>
                <w:sz w:val="22"/>
                <w:szCs w:val="22"/>
              </w:rPr>
              <w:t>&gt;</w:t>
            </w:r>
          </w:p>
        </w:tc>
        <w:tc>
          <w:tcPr>
            <w:tcW w:w="2196" w:type="dxa"/>
          </w:tcPr>
          <w:p w14:paraId="618D5A35" w14:textId="77777777" w:rsidR="00D01CA8" w:rsidRPr="0017401E" w:rsidRDefault="00D01CA8" w:rsidP="00960410">
            <w:pPr>
              <w:tabs>
                <w:tab w:val="left" w:pos="1701"/>
              </w:tabs>
              <w:spacing w:before="40" w:after="40"/>
              <w:jc w:val="center"/>
              <w:rPr>
                <w:rFonts w:ascii="Times New Roman" w:hAnsi="Times New Roman"/>
                <w:sz w:val="22"/>
                <w:szCs w:val="22"/>
              </w:rPr>
            </w:pPr>
          </w:p>
        </w:tc>
        <w:tc>
          <w:tcPr>
            <w:tcW w:w="2338" w:type="dxa"/>
            <w:shd w:val="clear" w:color="auto" w:fill="auto"/>
          </w:tcPr>
          <w:p w14:paraId="06CA857D" w14:textId="77777777" w:rsidR="00D01CA8" w:rsidRPr="0017401E" w:rsidRDefault="00D01CA8" w:rsidP="00960410">
            <w:pPr>
              <w:spacing w:after="0"/>
              <w:rPr>
                <w:rFonts w:ascii="Times New Roman" w:hAnsi="Times New Roman"/>
                <w:sz w:val="22"/>
                <w:szCs w:val="22"/>
              </w:rPr>
            </w:pPr>
          </w:p>
        </w:tc>
      </w:tr>
    </w:tbl>
    <w:p w14:paraId="34E1D079" w14:textId="77777777" w:rsidR="00D01CA8" w:rsidRPr="0017401E" w:rsidRDefault="00D01CA8" w:rsidP="00D01CA8">
      <w:pPr>
        <w:spacing w:before="240"/>
        <w:jc w:val="both"/>
        <w:rPr>
          <w:rFonts w:ascii="Times New Roman" w:hAnsi="Times New Roman"/>
          <w:sz w:val="22"/>
          <w:szCs w:val="22"/>
        </w:rPr>
      </w:pPr>
      <w:r w:rsidRPr="0017401E">
        <w:rPr>
          <w:rFonts w:ascii="Times New Roman" w:hAnsi="Times New Roman"/>
          <w:sz w:val="22"/>
          <w:szCs w:val="22"/>
          <w:highlight w:val="lightGray"/>
        </w:rPr>
        <w:t>Should I receive a confirmed engagement I declare that I will accept the first engagement offered to me chronologically. Furthermore I will notify the tenderer immediately of my unavailability.</w:t>
      </w:r>
      <w:r w:rsidRPr="0017401E">
        <w:rPr>
          <w:rFonts w:ascii="Times New Roman" w:hAnsi="Times New Roman"/>
          <w:sz w:val="22"/>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6"/>
        <w:gridCol w:w="7626"/>
      </w:tblGrid>
      <w:tr w:rsidR="00D01CA8" w:rsidRPr="0017401E" w14:paraId="25BCA9BF" w14:textId="77777777" w:rsidTr="00960410">
        <w:tc>
          <w:tcPr>
            <w:tcW w:w="1276" w:type="dxa"/>
            <w:shd w:val="pct10" w:color="auto" w:fill="FFFFFF"/>
          </w:tcPr>
          <w:p w14:paraId="560783C7"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Name</w:t>
            </w:r>
          </w:p>
        </w:tc>
        <w:tc>
          <w:tcPr>
            <w:tcW w:w="7626" w:type="dxa"/>
          </w:tcPr>
          <w:p w14:paraId="7957509E"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77790DA7" w14:textId="77777777" w:rsidTr="00960410">
        <w:tc>
          <w:tcPr>
            <w:tcW w:w="1276" w:type="dxa"/>
            <w:shd w:val="pct10" w:color="auto" w:fill="FFFFFF"/>
          </w:tcPr>
          <w:p w14:paraId="51C8D10A"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lastRenderedPageBreak/>
              <w:t>Signature</w:t>
            </w:r>
          </w:p>
        </w:tc>
        <w:tc>
          <w:tcPr>
            <w:tcW w:w="7626" w:type="dxa"/>
          </w:tcPr>
          <w:p w14:paraId="20083F81" w14:textId="77777777" w:rsidR="00D01CA8" w:rsidRPr="0017401E" w:rsidRDefault="00D01CA8" w:rsidP="00960410">
            <w:pPr>
              <w:tabs>
                <w:tab w:val="left" w:pos="1701"/>
              </w:tabs>
              <w:spacing w:before="120" w:after="120"/>
              <w:rPr>
                <w:rFonts w:ascii="Times New Roman" w:hAnsi="Times New Roman"/>
                <w:sz w:val="22"/>
                <w:szCs w:val="22"/>
              </w:rPr>
            </w:pPr>
          </w:p>
        </w:tc>
      </w:tr>
      <w:tr w:rsidR="00D01CA8" w:rsidRPr="0017401E" w14:paraId="16A2493F" w14:textId="77777777" w:rsidTr="00960410">
        <w:tc>
          <w:tcPr>
            <w:tcW w:w="1276" w:type="dxa"/>
            <w:shd w:val="pct10" w:color="auto" w:fill="FFFFFF"/>
          </w:tcPr>
          <w:p w14:paraId="7A0DBF0B" w14:textId="77777777" w:rsidR="00D01CA8" w:rsidRPr="0017401E" w:rsidRDefault="00D01CA8" w:rsidP="00960410">
            <w:pPr>
              <w:tabs>
                <w:tab w:val="left" w:pos="1701"/>
              </w:tabs>
              <w:spacing w:before="120" w:after="120"/>
              <w:rPr>
                <w:rFonts w:ascii="Times New Roman" w:hAnsi="Times New Roman"/>
                <w:b/>
                <w:sz w:val="22"/>
                <w:szCs w:val="22"/>
              </w:rPr>
            </w:pPr>
            <w:r w:rsidRPr="0017401E">
              <w:rPr>
                <w:rFonts w:ascii="Times New Roman" w:hAnsi="Times New Roman"/>
                <w:b/>
                <w:sz w:val="22"/>
                <w:szCs w:val="22"/>
              </w:rPr>
              <w:t>Date</w:t>
            </w:r>
          </w:p>
        </w:tc>
        <w:tc>
          <w:tcPr>
            <w:tcW w:w="7626" w:type="dxa"/>
          </w:tcPr>
          <w:p w14:paraId="7C67011A" w14:textId="77777777" w:rsidR="00D01CA8" w:rsidRPr="0017401E" w:rsidRDefault="00D01CA8" w:rsidP="00960410">
            <w:pPr>
              <w:tabs>
                <w:tab w:val="left" w:pos="1701"/>
              </w:tabs>
              <w:spacing w:before="120" w:after="120"/>
              <w:rPr>
                <w:rFonts w:ascii="Times New Roman" w:hAnsi="Times New Roman"/>
                <w:sz w:val="22"/>
                <w:szCs w:val="22"/>
              </w:rPr>
            </w:pPr>
          </w:p>
        </w:tc>
      </w:tr>
    </w:tbl>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20"/>
      <w:footerReference w:type="first" r:id="rId21"/>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Pr>
          <w:color w:val="1F497D"/>
          <w:lang w:val="en-IE"/>
        </w:rPr>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 w:id="20">
    <w:p w14:paraId="4EA99E01" w14:textId="77777777" w:rsidR="00374B4C" w:rsidRPr="003043BF" w:rsidRDefault="00374B4C" w:rsidP="004151C3">
      <w:pPr>
        <w:pStyle w:val="EndnoteText"/>
      </w:pPr>
      <w:r w:rsidRPr="006D1139">
        <w:rPr>
          <w:rStyle w:val="EndnoteReference"/>
          <w:sz w:val="16"/>
          <w:szCs w:val="16"/>
        </w:rPr>
        <w:endnoteRef/>
      </w:r>
      <w:r w:rsidRPr="003043BF">
        <w:t xml:space="preserve"> To be completed by all key experts.</w:t>
      </w:r>
    </w:p>
  </w:endnote>
  <w:endnote w:id="21">
    <w:p w14:paraId="5C1F618E" w14:textId="77777777" w:rsidR="00374B4C" w:rsidRPr="003043BF" w:rsidRDefault="00374B4C" w:rsidP="004151C3">
      <w:pPr>
        <w:pStyle w:val="EndnoteText"/>
      </w:pPr>
      <w:r w:rsidRPr="006D1139">
        <w:rPr>
          <w:rStyle w:val="EndnoteReference"/>
          <w:sz w:val="16"/>
          <w:szCs w:val="16"/>
        </w:rPr>
        <w:endnoteRef/>
      </w:r>
      <w:r>
        <w:t xml:space="preserve"> </w:t>
      </w:r>
      <w:r w:rsidRPr="003043BF">
        <w:t>The engagement of an expert is confirmed if the expert is committed to work as a key expert under a signed contract financed by the EU general budget or the EDF or if he/she is a key expert in a tender which has received a notification of award. The date of confirmation of the engagement in the latter case is that of the notification of award to the Contractor.</w:t>
      </w:r>
    </w:p>
    <w:p w14:paraId="3AEE7295" w14:textId="05FD251F" w:rsidR="00374B4C" w:rsidRPr="004151C3" w:rsidRDefault="00374B4C" w:rsidP="004151C3">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PSMT"/>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D639EA" w14:textId="3325C5C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50789DF9" w14:textId="658FC2F2"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14</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3EBFC" w14:textId="232F6C38" w:rsidR="00374B4C" w:rsidRDefault="00037A44"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Dece</w:t>
    </w:r>
    <w:r w:rsidR="002963B2">
      <w:rPr>
        <w:rFonts w:ascii="Times New Roman" w:hAnsi="Times New Roman"/>
        <w:b/>
      </w:rPr>
      <w:t>mber 2021</w:t>
    </w:r>
  </w:p>
  <w:p w14:paraId="3ED10DC5" w14:textId="2F281936"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14</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ECC43E" w14:textId="4F3BD400" w:rsidR="00374B4C" w:rsidRPr="00781C29" w:rsidRDefault="00037A44" w:rsidP="00736F6D">
    <w:pPr>
      <w:pStyle w:val="Footer"/>
      <w:tabs>
        <w:tab w:val="right" w:pos="14034"/>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7C3130A6" w14:textId="70474BC4"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037A44">
      <w:rPr>
        <w:rStyle w:val="PageNumber"/>
        <w:rFonts w:ascii="Times New Roman" w:hAnsi="Times New Roman"/>
        <w:noProof/>
        <w:sz w:val="18"/>
        <w:szCs w:val="18"/>
      </w:rPr>
      <w:t>14</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5CD8" w14:textId="03C7DC2D" w:rsidR="00374B4C" w:rsidRPr="00781C29" w:rsidRDefault="00037A44" w:rsidP="00736F6D">
    <w:pPr>
      <w:pStyle w:val="Footer"/>
      <w:tabs>
        <w:tab w:val="right" w:pos="14175"/>
      </w:tabs>
      <w:spacing w:after="0"/>
      <w:ind w:right="357"/>
      <w:rPr>
        <w:rFonts w:ascii="Times New Roman" w:hAnsi="Times New Roman"/>
        <w:b/>
      </w:rPr>
    </w:pPr>
    <w:r>
      <w:rPr>
        <w:rFonts w:ascii="Times New Roman" w:hAnsi="Times New Roman"/>
        <w:b/>
      </w:rPr>
      <w:t>Dece</w:t>
    </w:r>
    <w:r w:rsidR="002963B2">
      <w:rPr>
        <w:rFonts w:ascii="Times New Roman" w:hAnsi="Times New Roman"/>
        <w:b/>
      </w:rPr>
      <w:t>mber 2021</w:t>
    </w:r>
  </w:p>
  <w:p w14:paraId="2CD591F4" w14:textId="5DBAC9DA"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37A44">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37A44">
      <w:rPr>
        <w:rStyle w:val="PageNumber"/>
        <w:rFonts w:ascii="Times New Roman" w:hAnsi="Times New Roman"/>
        <w:noProof/>
      </w:rPr>
      <w:t>14</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E8AB0" w14:textId="1CD5462C" w:rsidR="00374B4C" w:rsidRPr="00781C29" w:rsidRDefault="00037A44" w:rsidP="00736F6D">
    <w:pPr>
      <w:pStyle w:val="Footer"/>
      <w:tabs>
        <w:tab w:val="right" w:pos="9639"/>
        <w:tab w:val="right" w:pos="14601"/>
      </w:tabs>
      <w:spacing w:after="0"/>
      <w:rPr>
        <w:rFonts w:ascii="Times New Roman" w:hAnsi="Times New Roman"/>
        <w:b/>
      </w:rPr>
    </w:pPr>
    <w:r>
      <w:rPr>
        <w:rFonts w:ascii="Times New Roman" w:hAnsi="Times New Roman"/>
        <w:b/>
      </w:rPr>
      <w:t>Dec</w:t>
    </w:r>
    <w:bookmarkStart w:id="0" w:name="_GoBack"/>
    <w:bookmarkEnd w:id="0"/>
    <w:r w:rsidR="002963B2">
      <w:rPr>
        <w:rFonts w:ascii="Times New Roman" w:hAnsi="Times New Roman"/>
        <w:b/>
      </w:rPr>
      <w:t>ember 2021</w:t>
    </w:r>
  </w:p>
  <w:p w14:paraId="17CB6778" w14:textId="3B717F39"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037A44">
      <w:rPr>
        <w:rFonts w:ascii="Times New Roman" w:hAnsi="Times New Roman"/>
        <w:noProof/>
        <w:sz w:val="18"/>
        <w:szCs w:val="18"/>
      </w:rPr>
      <w:t>9</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37A44">
      <w:rPr>
        <w:rStyle w:val="PageNumber"/>
        <w:rFonts w:ascii="Times New Roman" w:hAnsi="Times New Roman"/>
        <w:noProof/>
      </w:rPr>
      <w:t>14</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30E10" w14:textId="4834CF50" w:rsidR="00374B4C" w:rsidRPr="00781C29" w:rsidRDefault="00037A44" w:rsidP="00736F6D">
    <w:pPr>
      <w:pStyle w:val="Footer"/>
      <w:tabs>
        <w:tab w:val="right" w:pos="9639"/>
      </w:tabs>
      <w:spacing w:after="0"/>
      <w:rPr>
        <w:rFonts w:ascii="Times New Roman" w:hAnsi="Times New Roman"/>
        <w:b/>
      </w:rPr>
    </w:pPr>
    <w:r>
      <w:rPr>
        <w:rFonts w:ascii="Times New Roman" w:hAnsi="Times New Roman"/>
        <w:b/>
      </w:rPr>
      <w:t>Dec</w:t>
    </w:r>
    <w:r w:rsidR="002963B2">
      <w:rPr>
        <w:rFonts w:ascii="Times New Roman" w:hAnsi="Times New Roman"/>
        <w:b/>
      </w:rPr>
      <w:t>ember 2021</w:t>
    </w:r>
  </w:p>
  <w:p w14:paraId="285F5E32" w14:textId="3849351B"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037A44">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037A44">
      <w:rPr>
        <w:rStyle w:val="PageNumber"/>
        <w:rFonts w:ascii="Times New Roman" w:hAnsi="Times New Roman"/>
        <w:noProof/>
      </w:rPr>
      <w:t>14</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1"/>
  </w:num>
  <w:num w:numId="4">
    <w:abstractNumId w:val="14"/>
  </w:num>
  <w:num w:numId="5">
    <w:abstractNumId w:val="7"/>
  </w:num>
  <w:num w:numId="6">
    <w:abstractNumId w:val="5"/>
  </w:num>
  <w:num w:numId="7">
    <w:abstractNumId w:val="10"/>
  </w:num>
  <w:num w:numId="8">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abstractNumId w:val="13"/>
  </w:num>
  <w:num w:numId="10">
    <w:abstractNumId w:val="2"/>
  </w:num>
  <w:num w:numId="11">
    <w:abstractNumId w:val="9"/>
  </w:num>
  <w:num w:numId="12">
    <w:abstractNumId w:val="6"/>
  </w:num>
  <w:num w:numId="13">
    <w:abstractNumId w:val="8"/>
  </w:num>
  <w:num w:numId="14">
    <w:abstractNumId w:val="3"/>
  </w:num>
  <w:num w:numId="15">
    <w:abstractNumId w:val="11"/>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en-GB" w:vendorID="64" w:dllVersion="131078" w:nlCheck="1" w:checkStyle="1"/>
  <w:activeWritingStyle w:appName="MSWord" w:lang="fr-BE" w:vendorID="64" w:dllVersion="131078" w:nlCheck="1" w:checkStyle="0"/>
  <w:activeWritingStyle w:appName="MSWord" w:lang="en-US" w:vendorID="64" w:dllVersion="131078" w:nlCheck="1" w:checkStyle="1"/>
  <w:activeWritingStyle w:appName="MSWord" w:lang="en-I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54273"/>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0861D7"/>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446"/>
    <w:rsid w:val="00094B19"/>
    <w:rsid w:val="0009511F"/>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87D"/>
    <w:rsid w:val="00100FB6"/>
    <w:rsid w:val="00104434"/>
    <w:rsid w:val="001204AA"/>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3043BF"/>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C3FFF"/>
    <w:rsid w:val="003C697D"/>
    <w:rsid w:val="003D232E"/>
    <w:rsid w:val="003D2B89"/>
    <w:rsid w:val="003D6061"/>
    <w:rsid w:val="003E340A"/>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51668"/>
    <w:rsid w:val="00652B29"/>
    <w:rsid w:val="00663979"/>
    <w:rsid w:val="0066500E"/>
    <w:rsid w:val="0067696F"/>
    <w:rsid w:val="006A3EE0"/>
    <w:rsid w:val="006A41EC"/>
    <w:rsid w:val="006A576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6C60"/>
    <w:rsid w:val="008936F6"/>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44CFF"/>
    <w:rsid w:val="00952BFF"/>
    <w:rsid w:val="00953DA5"/>
    <w:rsid w:val="00960410"/>
    <w:rsid w:val="00981068"/>
    <w:rsid w:val="00981AB2"/>
    <w:rsid w:val="00982E85"/>
    <w:rsid w:val="00983E3E"/>
    <w:rsid w:val="0098408E"/>
    <w:rsid w:val="009A0ED3"/>
    <w:rsid w:val="009A15BD"/>
    <w:rsid w:val="009B5F93"/>
    <w:rsid w:val="009C5371"/>
    <w:rsid w:val="009D1519"/>
    <w:rsid w:val="009D425B"/>
    <w:rsid w:val="009D5892"/>
    <w:rsid w:val="009D5DF3"/>
    <w:rsid w:val="009E2C98"/>
    <w:rsid w:val="009F321F"/>
    <w:rsid w:val="009F62CC"/>
    <w:rsid w:val="00A128E4"/>
    <w:rsid w:val="00A23DF0"/>
    <w:rsid w:val="00A24B43"/>
    <w:rsid w:val="00A26E13"/>
    <w:rsid w:val="00A32155"/>
    <w:rsid w:val="00A36A2B"/>
    <w:rsid w:val="00A54158"/>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6316"/>
    <w:rsid w:val="00B17863"/>
    <w:rsid w:val="00B22D2C"/>
    <w:rsid w:val="00B35CC3"/>
    <w:rsid w:val="00B40A7F"/>
    <w:rsid w:val="00B44C09"/>
    <w:rsid w:val="00B474F3"/>
    <w:rsid w:val="00B477FD"/>
    <w:rsid w:val="00B503FC"/>
    <w:rsid w:val="00B5391D"/>
    <w:rsid w:val="00B542EB"/>
    <w:rsid w:val="00B567EA"/>
    <w:rsid w:val="00B7404E"/>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ec.europa.eu/europeaid/prag/annexes.do?chapterTitleCode=A"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www.sanctionsmap.eu"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www.sanctionsmap.e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ec.europa.eu/europeaid/prag/annexes.do?chapterTitleCode=A"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934EC54-B343-483B-B9C6-5B99BBF7C8AB}">
  <ds:schemaRefs>
    <ds:schemaRef ds:uri="http://schemas.openxmlformats.org/officeDocument/2006/bibliography"/>
  </ds:schemaRefs>
</ds:datastoreItem>
</file>

<file path=customXml/itemProps2.xml><?xml version="1.0" encoding="utf-8"?>
<ds:datastoreItem xmlns:ds="http://schemas.openxmlformats.org/officeDocument/2006/customXml" ds:itemID="{E4E4CA98-108C-4F2E-BF62-A7686A8F79D3}"/>
</file>

<file path=customXml/itemProps3.xml><?xml version="1.0" encoding="utf-8"?>
<ds:datastoreItem xmlns:ds="http://schemas.openxmlformats.org/officeDocument/2006/customXml" ds:itemID="{DE4C58E1-AC9D-46F5-8284-06A527FD5105}"/>
</file>

<file path=customXml/itemProps4.xml><?xml version="1.0" encoding="utf-8"?>
<ds:datastoreItem xmlns:ds="http://schemas.openxmlformats.org/officeDocument/2006/customXml" ds:itemID="{801323B9-F7B6-45A1-917D-1CCC1129CBAB}"/>
</file>

<file path=docProps/app.xml><?xml version="1.0" encoding="utf-8"?>
<Properties xmlns="http://schemas.openxmlformats.org/officeDocument/2006/extended-properties" xmlns:vt="http://schemas.openxmlformats.org/officeDocument/2006/docPropsVTypes">
  <Template>Normal</Template>
  <TotalTime>315</TotalTime>
  <Pages>14</Pages>
  <Words>3504</Words>
  <Characters>18539</Characters>
  <Application>Microsoft Office Word</Application>
  <DocSecurity>0</DocSecurity>
  <Lines>617</Lines>
  <Paragraphs>301</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21742</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CLEMENTI Flavia (INTPA-EXT)</cp:lastModifiedBy>
  <cp:revision>27</cp:revision>
  <cp:lastPrinted>2013-05-27T10:48:00Z</cp:lastPrinted>
  <dcterms:created xsi:type="dcterms:W3CDTF">2021-02-15T22:09:00Z</dcterms:created>
  <dcterms:modified xsi:type="dcterms:W3CDTF">2021-11-29T15:51:00Z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y fmtid="{D5CDD505-2E9C-101B-9397-08002B2CF9AE}" pid="6" name="ContentTypeId">
    <vt:lpwstr>0x010100724FDE23FB365D4CB8B2901107175F9F</vt:lpwstr>
  </property>
</Properties>
</file>